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E7" w:rsidRDefault="007515B1" w:rsidP="00351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5A">
        <w:rPr>
          <w:rFonts w:ascii="Times New Roman" w:hAnsi="Times New Roman" w:cs="Times New Roman"/>
          <w:b/>
          <w:sz w:val="24"/>
          <w:szCs w:val="24"/>
          <w:lang w:val="tt-RU"/>
        </w:rPr>
        <w:t>“Туган тел – тормыш көзгесе</w:t>
      </w:r>
      <w:r w:rsidR="003512E7" w:rsidRPr="0001135A">
        <w:rPr>
          <w:rFonts w:ascii="Times New Roman" w:hAnsi="Times New Roman" w:cs="Times New Roman"/>
          <w:b/>
          <w:sz w:val="24"/>
          <w:szCs w:val="24"/>
          <w:lang w:val="tt-RU"/>
        </w:rPr>
        <w:t>” конференциясе</w:t>
      </w:r>
      <w:r w:rsidR="00450805" w:rsidRPr="0001135A">
        <w:rPr>
          <w:rFonts w:ascii="Times New Roman" w:hAnsi="Times New Roman" w:cs="Times New Roman"/>
          <w:b/>
          <w:sz w:val="24"/>
          <w:szCs w:val="24"/>
          <w:lang w:val="tt-RU"/>
        </w:rPr>
        <w:t>нең “Укытучы остаханәсе</w:t>
      </w:r>
      <w:r w:rsidR="003512E7" w:rsidRPr="0001135A">
        <w:rPr>
          <w:rFonts w:ascii="Times New Roman" w:hAnsi="Times New Roman" w:cs="Times New Roman"/>
          <w:b/>
          <w:sz w:val="24"/>
          <w:szCs w:val="24"/>
          <w:lang w:val="tt-RU"/>
        </w:rPr>
        <w:t>”юнәлешендә 2</w:t>
      </w:r>
      <w:r w:rsidR="003512E7" w:rsidRPr="000113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12E7" w:rsidRPr="0001135A">
        <w:rPr>
          <w:rFonts w:ascii="Times New Roman" w:hAnsi="Times New Roman" w:cs="Times New Roman"/>
          <w:b/>
          <w:sz w:val="24"/>
          <w:szCs w:val="24"/>
        </w:rPr>
        <w:t>турда</w:t>
      </w:r>
      <w:proofErr w:type="spellEnd"/>
      <w:r w:rsidR="003512E7" w:rsidRPr="000113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12E7" w:rsidRPr="0001135A">
        <w:rPr>
          <w:rFonts w:ascii="Times New Roman" w:hAnsi="Times New Roman" w:cs="Times New Roman"/>
          <w:b/>
          <w:sz w:val="24"/>
          <w:szCs w:val="24"/>
        </w:rPr>
        <w:t>катнашучылар</w:t>
      </w:r>
      <w:proofErr w:type="spellEnd"/>
      <w:r w:rsidR="003512E7" w:rsidRPr="000113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12E7" w:rsidRPr="0001135A">
        <w:rPr>
          <w:rFonts w:ascii="Times New Roman" w:hAnsi="Times New Roman" w:cs="Times New Roman"/>
          <w:b/>
          <w:sz w:val="24"/>
          <w:szCs w:val="24"/>
        </w:rPr>
        <w:t>исемлеге</w:t>
      </w:r>
      <w:proofErr w:type="spellEnd"/>
      <w:r w:rsidR="001529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0861" w:rsidRPr="007D0861" w:rsidRDefault="007D0861" w:rsidP="003512E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Чыгыш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ясау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өчен регламент- 5-7мин)</w:t>
      </w:r>
    </w:p>
    <w:tbl>
      <w:tblPr>
        <w:tblStyle w:val="a3"/>
        <w:tblpPr w:leftFromText="180" w:rightFromText="180" w:vertAnchor="text" w:tblpY="1"/>
        <w:tblOverlap w:val="never"/>
        <w:tblW w:w="15296" w:type="dxa"/>
        <w:tblLayout w:type="fixed"/>
        <w:tblLook w:val="04A0" w:firstRow="1" w:lastRow="0" w:firstColumn="1" w:lastColumn="0" w:noHBand="0" w:noVBand="1"/>
      </w:tblPr>
      <w:tblGrid>
        <w:gridCol w:w="1178"/>
        <w:gridCol w:w="4317"/>
        <w:gridCol w:w="5245"/>
        <w:gridCol w:w="4556"/>
      </w:tblGrid>
      <w:tr w:rsidR="00EB72C2" w:rsidRPr="005E35DE" w:rsidTr="00EB72C2">
        <w:trPr>
          <w:trHeight w:val="109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C2" w:rsidRPr="00EB033B" w:rsidRDefault="00EB72C2" w:rsidP="00B15D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EB72C2" w:rsidRPr="00EB033B" w:rsidRDefault="00EB72C2" w:rsidP="00B15D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B03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C2" w:rsidRPr="00EB033B" w:rsidRDefault="00EB72C2" w:rsidP="00B15D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EB72C2" w:rsidRPr="00EB033B" w:rsidRDefault="00EB72C2" w:rsidP="00B15D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Катнашучының исем-фамилиясе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2C2" w:rsidRPr="00EB033B" w:rsidRDefault="00EB72C2" w:rsidP="001F0C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EB72C2" w:rsidRPr="00EB033B" w:rsidRDefault="00EB72C2" w:rsidP="001F0C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Эшнең исеме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B15DE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5E35D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Район, мәктәп исеме</w:t>
            </w:r>
          </w:p>
        </w:tc>
      </w:tr>
      <w:tr w:rsidR="00EB72C2" w:rsidRPr="00EB033B" w:rsidTr="00EB72C2">
        <w:trPr>
          <w:trHeight w:val="1288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812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Default="00EB72C2" w:rsidP="00FD549A">
            <w:pPr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 xml:space="preserve">Гильметдинова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Газинуровна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72C2" w:rsidRPr="00EB033B" w:rsidRDefault="00EB72C2" w:rsidP="00EB72C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 xml:space="preserve">Мастер класс </w:t>
            </w:r>
          </w:p>
          <w:p w:rsidR="00EB72C2" w:rsidRPr="00EB033B" w:rsidRDefault="00EB72C2" w:rsidP="00EB72C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B033B">
              <w:rPr>
                <w:rFonts w:ascii="Times New Roman" w:hAnsi="Times New Roman"/>
                <w:sz w:val="24"/>
                <w:szCs w:val="24"/>
              </w:rPr>
              <w:t>Тема: «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сандыгы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56" w:type="dxa"/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ТР, Кукмара муниципаль районы муниципаль бюджет гомуми белем бирү учреждениесе «Р.М.Зарипов исемендәге Янил урта мәктәбе», мәктәпкәчә төркеме</w:t>
            </w:r>
          </w:p>
        </w:tc>
      </w:tr>
      <w:tr w:rsidR="00EB72C2" w:rsidRPr="00EB033B" w:rsidTr="00EB72C2">
        <w:trPr>
          <w:trHeight w:val="85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8128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Мөбәрәкова Ләйсән Салихҗановна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Нуриева Эльмира Сәлимовна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сөйләм теле үсешендә синквейн технологиясен куллану</w:t>
            </w:r>
          </w:p>
          <w:p w:rsidR="00EB72C2" w:rsidRPr="00EB033B" w:rsidRDefault="00EB72C2" w:rsidP="008340E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районы, “ Олыяз урта белем бирү мәктәбе”</w:t>
            </w:r>
          </w:p>
        </w:tc>
      </w:tr>
      <w:tr w:rsidR="00EB72C2" w:rsidRPr="00EB033B" w:rsidTr="00EB72C2">
        <w:trPr>
          <w:trHeight w:val="1261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9848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Мостафина Г. Б.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Төхфәтуллина Р. Р.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Григорьева Л.И.</w:t>
            </w:r>
          </w:p>
        </w:tc>
        <w:tc>
          <w:tcPr>
            <w:tcW w:w="5245" w:type="dxa"/>
          </w:tcPr>
          <w:p w:rsidR="00EB72C2" w:rsidRPr="00EB033B" w:rsidRDefault="00EB72C2" w:rsidP="005E35DE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Мастер класс </w:t>
            </w:r>
          </w:p>
          <w:p w:rsidR="00EB72C2" w:rsidRPr="00EB033B" w:rsidRDefault="00EB72C2" w:rsidP="008340EC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“Укучыларга “Яшь Эколог” дәрестән тыш эшчәнлеге аша  экологик тәрбия бирү”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Арча муниципаль районы, МБГБУ “Носы төп мәктәбе”</w:t>
            </w:r>
          </w:p>
        </w:tc>
      </w:tr>
      <w:tr w:rsidR="00EB72C2" w:rsidRPr="00EB72C2" w:rsidTr="00EB72C2">
        <w:trPr>
          <w:trHeight w:val="982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D15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Абдуллина Фирдания </w:t>
            </w:r>
          </w:p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Фатихова Рузия 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Тема: “Балалар бакчасында авторлык методик әсбаплар кулланып  “Һөнәрләре хөрмәтле” проектын тормышка ашыру”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районы,  «Аш-Буҗи авылы балалар бакчасы» муниципаль бюджет мәктәпкәчә белем бирү учреждениесе</w:t>
            </w:r>
          </w:p>
        </w:tc>
      </w:tr>
      <w:tr w:rsidR="00EB72C2" w:rsidRPr="00EB033B" w:rsidTr="00EB72C2">
        <w:trPr>
          <w:trHeight w:val="70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FD549A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Әминова Фирдәүсә Заһит кызы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pStyle w:val="ab"/>
              <w:spacing w:line="240" w:lineRule="atLeast"/>
              <w:rPr>
                <w:lang w:val="tt-RU"/>
              </w:rPr>
            </w:pPr>
            <w:r w:rsidRPr="00EB033B">
              <w:rPr>
                <w:lang w:val="tt-RU"/>
              </w:rPr>
              <w:t>Эш тәҗрибәсен чагылдырган чыгыш.«Театр сәнгате һәм мультипликацион фильмнар аша балаларның татар телендэ сөйләшүен үстерү, камилләштерү».(доклад)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Байлангар урта мәктәбе</w:t>
            </w:r>
          </w:p>
        </w:tc>
      </w:tr>
      <w:tr w:rsidR="00EB72C2" w:rsidRPr="00EB033B" w:rsidTr="00EB72C2">
        <w:trPr>
          <w:trHeight w:val="87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>Архипова Лариса Васильевна</w:t>
            </w:r>
          </w:p>
        </w:tc>
        <w:tc>
          <w:tcPr>
            <w:tcW w:w="5245" w:type="dxa"/>
          </w:tcPr>
          <w:p w:rsidR="00EB72C2" w:rsidRDefault="00EB72C2" w:rsidP="008340EC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«Тәрәз төбендәге бакча»-танып белү тикшеренү проекты</w:t>
            </w:r>
          </w:p>
          <w:p w:rsidR="00EB72C2" w:rsidRPr="00EB033B" w:rsidRDefault="00EB72C2" w:rsidP="008340EC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>МБДОУ «Детский сад с. Село-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Чура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B72C2" w:rsidRPr="00EB033B" w:rsidTr="00EB72C2">
        <w:trPr>
          <w:trHeight w:val="127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>Әхәтова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>Гүзәлия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>Габделхак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>кызы</w:t>
            </w:r>
            <w:proofErr w:type="spellEnd"/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“Әдәби уку дәресләрендә нәтиҗәле укыту технологиясе”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Кукмара муниципаль районының                                       “Починок Кучук урта гомуми белем бирү мәктәбе”</w:t>
            </w:r>
          </w:p>
        </w:tc>
      </w:tr>
      <w:tr w:rsidR="00EB72C2" w:rsidRPr="00EB72C2" w:rsidTr="00EB72C2">
        <w:trPr>
          <w:trHeight w:val="1557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FD54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72C2" w:rsidRDefault="00EB72C2" w:rsidP="00FD54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2C2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EB7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72C2">
              <w:rPr>
                <w:rFonts w:ascii="Times New Roman" w:hAnsi="Times New Roman"/>
                <w:sz w:val="24"/>
                <w:szCs w:val="24"/>
              </w:rPr>
              <w:t>Нәфисә</w:t>
            </w:r>
            <w:proofErr w:type="spellEnd"/>
            <w:r w:rsidRPr="00EB7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72C2">
              <w:rPr>
                <w:rFonts w:ascii="Times New Roman" w:hAnsi="Times New Roman"/>
                <w:sz w:val="24"/>
                <w:szCs w:val="24"/>
              </w:rPr>
              <w:t>Хабибулловна</w:t>
            </w:r>
            <w:proofErr w:type="spellEnd"/>
          </w:p>
          <w:p w:rsidR="00EB72C2" w:rsidRPr="00EB72C2" w:rsidRDefault="00EB72C2" w:rsidP="00FD54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72C2">
              <w:rPr>
                <w:rFonts w:ascii="Times New Roman" w:hAnsi="Times New Roman"/>
                <w:sz w:val="24"/>
                <w:szCs w:val="24"/>
              </w:rPr>
              <w:t>Сәйфуллина</w:t>
            </w:r>
            <w:proofErr w:type="spellEnd"/>
            <w:r w:rsidRPr="00EB72C2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EB72C2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“Креатив фикерләргә өйрәтүдә хокку жанры”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Кукмара муниципаль районы муниципаль бюджет гомумбелем бирү учреждениесе “Кукмара шәһәре А.М.Булатов исемендәге күппрофильле лицее”</w:t>
            </w:r>
          </w:p>
        </w:tc>
      </w:tr>
      <w:tr w:rsidR="00EB72C2" w:rsidRPr="00EB033B" w:rsidTr="00EB72C2">
        <w:trPr>
          <w:trHeight w:val="98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2271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2271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Гарипова Лилия Газинур</w:t>
            </w:r>
            <w:r w:rsidRPr="00EB03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>«</w:t>
            </w: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Музыка шөгыле эшчәнлегендә Идел буе халыкларының яшәү рәвеше һәм мәдәнияте”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районы, «Олыяз урта белем бирү мәктәбе</w:t>
            </w:r>
            <w:r w:rsidRPr="00EB03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C646C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C646C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Горохова Йолдыз Әлфәт кызы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Дәресләрдә дисциплина саклау ысуллары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 “К.Ф.Шакиров исемендәге Зур Сәрдек гимназиясе”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C646C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C646C4">
            <w:pPr>
              <w:pStyle w:val="TableParagraph"/>
              <w:ind w:left="0"/>
              <w:rPr>
                <w:sz w:val="24"/>
                <w:szCs w:val="24"/>
              </w:rPr>
            </w:pPr>
            <w:r w:rsidRPr="00EB033B">
              <w:rPr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sz w:val="24"/>
                <w:szCs w:val="24"/>
              </w:rPr>
              <w:t>Гыйльметдинова</w:t>
            </w:r>
            <w:proofErr w:type="spellEnd"/>
            <w:r w:rsidRPr="00EB033B">
              <w:rPr>
                <w:sz w:val="24"/>
                <w:szCs w:val="24"/>
              </w:rPr>
              <w:t xml:space="preserve"> Л</w:t>
            </w:r>
            <w:r w:rsidRPr="00EB033B">
              <w:rPr>
                <w:sz w:val="24"/>
                <w:szCs w:val="24"/>
                <w:lang w:val="tt-RU"/>
              </w:rPr>
              <w:t>әйсән Равил кызы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Әкиятләр аша  </w:t>
            </w:r>
            <w:r w:rsidRPr="00EB033B">
              <w:rPr>
                <w:rFonts w:ascii="Times New Roman" w:hAnsi="Times New Roman"/>
                <w:sz w:val="24"/>
                <w:szCs w:val="24"/>
              </w:rPr>
              <w:t>кече</w:t>
            </w: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яшьтәге балаларның   сөйләм телен үстерү”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5E35DE" w:rsidRDefault="00EB72C2" w:rsidP="00EB72C2">
            <w:pPr>
              <w:pStyle w:val="ac"/>
              <w:spacing w:line="240" w:lineRule="atLeast"/>
              <w:ind w:left="187" w:right="345"/>
              <w:jc w:val="center"/>
            </w:pPr>
            <w:r w:rsidRPr="00EB033B">
              <w:t>Татарстан Республикасы</w:t>
            </w:r>
            <w:r w:rsidRPr="00EB033B">
              <w:rPr>
                <w:lang w:val="ru-RU"/>
              </w:rPr>
              <w:t xml:space="preserve"> </w:t>
            </w:r>
            <w:r w:rsidRPr="00EB033B">
              <w:t xml:space="preserve">Кукмара </w:t>
            </w:r>
            <w:r w:rsidRPr="00EB033B">
              <w:rPr>
                <w:lang w:val="ru-RU"/>
              </w:rPr>
              <w:t>м</w:t>
            </w:r>
            <w:r w:rsidRPr="00EB033B">
              <w:t>униципаль районы</w:t>
            </w:r>
            <w:r w:rsidRPr="00EB033B">
              <w:rPr>
                <w:lang w:val="tt-RU"/>
              </w:rPr>
              <w:t xml:space="preserve"> </w:t>
            </w:r>
            <w:r w:rsidRPr="00EB033B">
              <w:t xml:space="preserve">“Вахит авылы балалар бакчасы” муниципаль бюджет </w:t>
            </w:r>
            <w:r w:rsidRPr="00EB033B">
              <w:rPr>
                <w:lang w:val="tt-RU"/>
              </w:rPr>
              <w:t>у</w:t>
            </w:r>
            <w:r w:rsidRPr="00EB033B">
              <w:t>чреждениесе</w:t>
            </w:r>
          </w:p>
        </w:tc>
      </w:tr>
      <w:tr w:rsidR="00EB72C2" w:rsidRPr="00EB033B" w:rsidTr="00EB72C2">
        <w:trPr>
          <w:trHeight w:val="1149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C646C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C646C4">
            <w:pPr>
              <w:pStyle w:val="ac"/>
              <w:ind w:right="345"/>
              <w:jc w:val="both"/>
            </w:pPr>
            <w:r w:rsidRPr="00EB033B">
              <w:t>Заһидуллина Ләйлә Мөхәррәм кызы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Балаларның иҗади һәм интеллектуаль потенциалын үстерүдә “Бүләк кемгә?” татар халык әкияте буенча төзелгән биремнәр җыентыгын куллану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Саба районы</w:t>
            </w: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МБМБУ 3 номерлы Саба «Шоколад» балалар бакчасы</w:t>
            </w: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4A006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Default="00EB72C2" w:rsidP="004A00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Касыймова Резеда Нургали кызы</w:t>
            </w:r>
          </w:p>
          <w:p w:rsidR="00EB72C2" w:rsidRPr="00EB033B" w:rsidRDefault="00EB72C2" w:rsidP="004A00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EB72C2" w:rsidRDefault="00EB72C2" w:rsidP="008340EC">
            <w:pPr>
              <w:spacing w:line="240" w:lineRule="atLeast"/>
              <w:jc w:val="both"/>
              <w:rPr>
                <w:rStyle w:val="ae"/>
                <w:rFonts w:ascii="Times New Roman" w:hAnsi="Times New Roman"/>
                <w:i w:val="0"/>
                <w:color w:val="333333"/>
                <w:sz w:val="24"/>
                <w:szCs w:val="24"/>
                <w:bdr w:val="none" w:sz="0" w:space="0" w:color="auto" w:frame="1"/>
                <w:lang w:val="tt-RU"/>
              </w:rPr>
            </w:pPr>
            <w:r w:rsidRPr="00EB033B">
              <w:rPr>
                <w:rStyle w:val="ae"/>
                <w:rFonts w:ascii="Times New Roman" w:hAnsi="Times New Roman"/>
                <w:i w:val="0"/>
                <w:color w:val="333333"/>
                <w:sz w:val="24"/>
                <w:szCs w:val="24"/>
                <w:bdr w:val="none" w:sz="0" w:space="0" w:color="auto" w:frame="1"/>
                <w:lang w:val="tt-RU"/>
              </w:rPr>
              <w:t>“Исемең матур – кемнәр куйган”</w:t>
            </w:r>
          </w:p>
          <w:p w:rsidR="00EB72C2" w:rsidRDefault="00EB72C2" w:rsidP="008340EC">
            <w:pPr>
              <w:spacing w:line="240" w:lineRule="atLeast"/>
              <w:jc w:val="both"/>
              <w:rPr>
                <w:rStyle w:val="ae"/>
                <w:rFonts w:ascii="Times New Roman" w:hAnsi="Times New Roman"/>
                <w:i w:val="0"/>
                <w:color w:val="333333"/>
                <w:sz w:val="24"/>
                <w:szCs w:val="24"/>
                <w:bdr w:val="none" w:sz="0" w:space="0" w:color="auto" w:frame="1"/>
                <w:lang w:val="tt-RU"/>
              </w:rPr>
            </w:pPr>
          </w:p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МБГУ “Шәмәрдән лицее”Үсеш” Саба муниципаль районы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4A006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4A006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B033B">
              <w:rPr>
                <w:sz w:val="24"/>
                <w:szCs w:val="24"/>
              </w:rPr>
              <w:t>Корбангалиева</w:t>
            </w:r>
            <w:proofErr w:type="spellEnd"/>
            <w:r w:rsidRPr="00EB033B">
              <w:rPr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sz w:val="24"/>
                <w:szCs w:val="24"/>
              </w:rPr>
              <w:t>Миләүшә</w:t>
            </w:r>
            <w:proofErr w:type="spellEnd"/>
            <w:r w:rsidRPr="00EB033B">
              <w:rPr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sz w:val="24"/>
                <w:szCs w:val="24"/>
              </w:rPr>
              <w:t>Нәзир</w:t>
            </w:r>
            <w:proofErr w:type="spellEnd"/>
            <w:r w:rsidRPr="00EB033B">
              <w:rPr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245" w:type="dxa"/>
          </w:tcPr>
          <w:p w:rsidR="00EB72C2" w:rsidRPr="00EB033B" w:rsidRDefault="00EB72C2" w:rsidP="008340EC">
            <w:pPr>
              <w:pStyle w:val="1"/>
              <w:tabs>
                <w:tab w:val="left" w:leader="dot" w:pos="4307"/>
              </w:tabs>
              <w:spacing w:line="240" w:lineRule="atLeast"/>
              <w:ind w:left="51" w:right="59" w:firstLine="142"/>
              <w:outlineLvl w:val="0"/>
              <w:rPr>
                <w:b w:val="0"/>
              </w:rPr>
            </w:pPr>
            <w:r w:rsidRPr="00EB033B">
              <w:rPr>
                <w:b w:val="0"/>
                <w:lang w:val="tt-RU"/>
              </w:rPr>
              <w:t>“Башлангыч мәктәптә дәресләрдә функциональ грамоталыкны системалаштыру” мастер класс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Балтач районы , Бөрбаш урта мәктәбе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4A006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4A006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B033B">
              <w:rPr>
                <w:sz w:val="24"/>
                <w:szCs w:val="24"/>
              </w:rPr>
              <w:t>Минемуллина</w:t>
            </w:r>
            <w:proofErr w:type="spellEnd"/>
            <w:r w:rsidRPr="00EB033B">
              <w:rPr>
                <w:sz w:val="24"/>
                <w:szCs w:val="24"/>
              </w:rPr>
              <w:t xml:space="preserve"> Э. А., Федотова Л. В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Татар орнаменты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белән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декупаж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–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балалар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бакчасында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милли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традицияләрне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заманча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технологияләр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аша</w:t>
            </w:r>
            <w:proofErr w:type="spellEnd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eastAsia="Times New Roman" w:hAnsi="Times New Roman"/>
                <w:bCs/>
                <w:color w:val="0F1115"/>
                <w:kern w:val="36"/>
                <w:sz w:val="24"/>
                <w:szCs w:val="24"/>
              </w:rPr>
              <w:t>өйрәтү</w:t>
            </w:r>
            <w:proofErr w:type="spellEnd"/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>Кукмара</w:t>
            </w:r>
            <w:proofErr w:type="spellEnd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ш."Каенкай"1 </w:t>
            </w:r>
            <w:proofErr w:type="spellStart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>нче</w:t>
            </w:r>
            <w:proofErr w:type="spellEnd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>бакчасы</w:t>
            </w:r>
            <w:proofErr w:type="spellEnd"/>
            <w:r w:rsidRPr="00EB033B">
              <w:rPr>
                <w:rFonts w:ascii="Times New Roman" w:hAnsi="Times New Roman"/>
                <w:color w:val="000000"/>
                <w:sz w:val="24"/>
                <w:szCs w:val="24"/>
              </w:rPr>
              <w:t>" МББМУ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4A006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E24E6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Мөлекова </w:t>
            </w:r>
            <w:r w:rsidRPr="00EB033B">
              <w:rPr>
                <w:sz w:val="24"/>
                <w:szCs w:val="24"/>
                <w:lang w:val="tt-RU"/>
              </w:rPr>
              <w:t>Людмила Александровна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 xml:space="preserve">Квадрат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тигезләмәләр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чишүдә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коэффициентлар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үзлеген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куллану</w:t>
            </w:r>
            <w:proofErr w:type="spellEnd"/>
          </w:p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Кукмара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 xml:space="preserve">Татарстан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Республикасы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Кукмара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районы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учреждениесе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Р.М.Зарипов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исемендәге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Янил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урта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мәктәбе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534BD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534B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 xml:space="preserve">«Нейропсихологические </w:t>
            </w:r>
            <w:proofErr w:type="spellStart"/>
            <w:r w:rsidRPr="00EB033B">
              <w:rPr>
                <w:rFonts w:ascii="Times New Roman" w:hAnsi="Times New Roman"/>
                <w:sz w:val="24"/>
                <w:szCs w:val="24"/>
              </w:rPr>
              <w:t>особености</w:t>
            </w:r>
            <w:proofErr w:type="spellEnd"/>
            <w:r w:rsidRPr="00EB033B">
              <w:rPr>
                <w:rFonts w:ascii="Times New Roman" w:hAnsi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</w:rPr>
              <w:t>Сардекбашска средняя школа .филиал Детский сад села Новый Сардек</w:t>
            </w:r>
          </w:p>
        </w:tc>
      </w:tr>
      <w:tr w:rsidR="00EB72C2" w:rsidRPr="00EB72C2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1B62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E24E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Усманова Әниса Ахияровна, Мөхәмәтҗанова Гөлүсә Ахияровна</w:t>
            </w: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pacing w:val="5"/>
                <w:sz w:val="24"/>
                <w:szCs w:val="24"/>
                <w:lang w:val="tt-RU"/>
              </w:rPr>
              <w:t>«Шәҗәрә - чал тарихка тәрәзә»</w:t>
            </w:r>
          </w:p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Кукмара, </w:t>
            </w:r>
            <w:r w:rsidRPr="00EB033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Татарстан Республикасы Кукмара муниципаль районының “Кукмара шәһәре бишенче номерлы “Йолдызлык” балалар бакчасы”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1B62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9F5E2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Венера Надил кызы</w:t>
            </w:r>
          </w:p>
          <w:p w:rsidR="00EB72C2" w:rsidRPr="00EB033B" w:rsidRDefault="00EB72C2" w:rsidP="009F5E2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9F5E2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9F5E2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Туган(татар) тел  һәм туган (татар) тел әдәбияты дәресләрендә сәләтле балалар белән эш.</w:t>
            </w:r>
          </w:p>
          <w:p w:rsidR="00EB72C2" w:rsidRPr="00EB033B" w:rsidRDefault="00EB72C2" w:rsidP="008340EC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</w:tcPr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Балтач районы, Бөрбаш урта гомуми белем мәктәбе</w:t>
            </w:r>
          </w:p>
          <w:p w:rsidR="00EB72C2" w:rsidRPr="00EB033B" w:rsidRDefault="00EB72C2" w:rsidP="00EB72C2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B72C2" w:rsidRPr="00EB033B" w:rsidTr="00EB72C2">
        <w:trPr>
          <w:trHeight w:val="1072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03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EB033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Шакирзянова Гөлфия Мансур кызы</w:t>
            </w:r>
          </w:p>
        </w:tc>
        <w:tc>
          <w:tcPr>
            <w:tcW w:w="5245" w:type="dxa"/>
          </w:tcPr>
          <w:p w:rsidR="00EB72C2" w:rsidRPr="00EB033B" w:rsidRDefault="00EB72C2" w:rsidP="00EB033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Халкыбыз мирасы ярдәмендә балаларда әхлаки сыйфатлар, патриотик хисләр тәрбияләү</w:t>
            </w:r>
          </w:p>
        </w:tc>
        <w:tc>
          <w:tcPr>
            <w:tcW w:w="4556" w:type="dxa"/>
          </w:tcPr>
          <w:p w:rsidR="00EB72C2" w:rsidRPr="00EB033B" w:rsidRDefault="00EB72C2" w:rsidP="00EB72C2">
            <w:pPr>
              <w:spacing w:line="240" w:lineRule="atLeast"/>
              <w:ind w:firstLine="284"/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районы, Олыяз урта мәктәбе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03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EB033B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Шаяхметова Нурфия Рафаилевна</w:t>
            </w:r>
          </w:p>
          <w:p w:rsidR="00EB72C2" w:rsidRPr="00EB033B" w:rsidRDefault="00EB72C2" w:rsidP="00EB033B">
            <w:pPr>
              <w:spacing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EB033B">
            <w:pPr>
              <w:spacing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B72C2" w:rsidRPr="00EB033B" w:rsidRDefault="00EB72C2" w:rsidP="00EB033B">
            <w:pPr>
              <w:spacing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EB72C2" w:rsidRPr="00EB033B" w:rsidRDefault="00EB72C2" w:rsidP="00EB033B">
            <w:pPr>
              <w:spacing w:line="24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Башлангыч классларда проект методы</w:t>
            </w:r>
          </w:p>
          <w:p w:rsidR="00EB72C2" w:rsidRPr="00EB033B" w:rsidRDefault="00EB72C2" w:rsidP="00EB033B">
            <w:pPr>
              <w:spacing w:line="240" w:lineRule="exact"/>
              <w:ind w:firstLine="284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556" w:type="dxa"/>
          </w:tcPr>
          <w:p w:rsidR="00EB72C2" w:rsidRPr="00EB033B" w:rsidRDefault="00EB72C2" w:rsidP="00EB72C2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Арча районы,Утар-Аты төп гомуми белем бирү мәктәбе.</w:t>
            </w:r>
          </w:p>
          <w:p w:rsidR="00EB72C2" w:rsidRPr="00EB033B" w:rsidRDefault="00EB72C2" w:rsidP="00EB72C2">
            <w:pPr>
              <w:spacing w:line="240" w:lineRule="atLeast"/>
              <w:ind w:firstLine="284"/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EB03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Pr="00EB033B" w:rsidRDefault="00EB72C2" w:rsidP="005E35DE">
            <w:pPr>
              <w:spacing w:line="240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Әлфирә Яббарова</w:t>
            </w:r>
          </w:p>
        </w:tc>
        <w:tc>
          <w:tcPr>
            <w:tcW w:w="5245" w:type="dxa"/>
          </w:tcPr>
          <w:p w:rsidR="00EB72C2" w:rsidRPr="00EB033B" w:rsidRDefault="00EB72C2" w:rsidP="00EB033B">
            <w:pPr>
              <w:spacing w:line="240" w:lineRule="atLeast"/>
              <w:ind w:firstLine="284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B03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«Нейрогимнастика - игътибар һәм тынычлыкның тылсымлы төймәләре»</w:t>
            </w:r>
          </w:p>
        </w:tc>
        <w:tc>
          <w:tcPr>
            <w:tcW w:w="4556" w:type="dxa"/>
          </w:tcPr>
          <w:p w:rsidR="00EB72C2" w:rsidRPr="00EB033B" w:rsidRDefault="00EB72C2" w:rsidP="00EB72C2">
            <w:pPr>
              <w:spacing w:line="240" w:lineRule="atLeast"/>
              <w:ind w:firstLine="284"/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EB033B">
              <w:rPr>
                <w:rFonts w:ascii="Times New Roman" w:hAnsi="Times New Roman"/>
                <w:sz w:val="24"/>
                <w:szCs w:val="24"/>
                <w:lang w:val="tt-RU"/>
              </w:rPr>
              <w:t>Балтач районы Бөрбаш гомуми урта белем мәктәбе</w:t>
            </w:r>
          </w:p>
        </w:tc>
      </w:tr>
      <w:tr w:rsidR="00EB72C2" w:rsidRPr="00EB033B" w:rsidTr="00EB72C2">
        <w:trPr>
          <w:trHeight w:val="36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C2" w:rsidRPr="00EB033B" w:rsidRDefault="00EB72C2" w:rsidP="006A3D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17" w:type="dxa"/>
          </w:tcPr>
          <w:p w:rsidR="00EB72C2" w:rsidRDefault="00EB72C2" w:rsidP="006A3D84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A3D84">
              <w:rPr>
                <w:sz w:val="24"/>
                <w:szCs w:val="24"/>
              </w:rPr>
              <w:t>Хәсәнова</w:t>
            </w:r>
            <w:proofErr w:type="spellEnd"/>
            <w:r w:rsidRPr="006A3D84">
              <w:rPr>
                <w:sz w:val="24"/>
                <w:szCs w:val="24"/>
              </w:rPr>
              <w:t xml:space="preserve"> </w:t>
            </w:r>
            <w:proofErr w:type="spellStart"/>
            <w:r w:rsidRPr="006A3D84">
              <w:rPr>
                <w:sz w:val="24"/>
                <w:szCs w:val="24"/>
              </w:rPr>
              <w:t>Гүзәлия</w:t>
            </w:r>
            <w:proofErr w:type="spellEnd"/>
            <w:r w:rsidRPr="006A3D84">
              <w:rPr>
                <w:sz w:val="24"/>
                <w:szCs w:val="24"/>
              </w:rPr>
              <w:t xml:space="preserve"> </w:t>
            </w:r>
            <w:proofErr w:type="spellStart"/>
            <w:r w:rsidRPr="006A3D84">
              <w:rPr>
                <w:sz w:val="24"/>
                <w:szCs w:val="24"/>
              </w:rPr>
              <w:t>Гаптелнур</w:t>
            </w:r>
            <w:proofErr w:type="spellEnd"/>
            <w:r w:rsidRPr="006A3D84">
              <w:rPr>
                <w:sz w:val="24"/>
                <w:szCs w:val="24"/>
              </w:rPr>
              <w:t xml:space="preserve"> </w:t>
            </w:r>
            <w:proofErr w:type="spellStart"/>
            <w:r w:rsidRPr="006A3D84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245" w:type="dxa"/>
          </w:tcPr>
          <w:p w:rsidR="00EB72C2" w:rsidRPr="00D66711" w:rsidRDefault="00EB72C2" w:rsidP="006A3D8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3334E">
              <w:rPr>
                <w:rFonts w:ascii="Times New Roman" w:hAnsi="Times New Roman"/>
                <w:sz w:val="24"/>
                <w:szCs w:val="24"/>
                <w:lang w:val="tt-RU"/>
              </w:rPr>
              <w:t>“МЕМО”  уены аша укучы күңеленә юл”</w:t>
            </w:r>
          </w:p>
        </w:tc>
        <w:tc>
          <w:tcPr>
            <w:tcW w:w="4556" w:type="dxa"/>
          </w:tcPr>
          <w:p w:rsidR="00EB72C2" w:rsidRPr="00D3334E" w:rsidRDefault="00EB72C2" w:rsidP="00EB72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334E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районы, Кукмара 3 нче урта мәктәбенең татар теле һәм әдәбияты укытучысы</w:t>
            </w:r>
          </w:p>
        </w:tc>
      </w:tr>
    </w:tbl>
    <w:p w:rsidR="00072944" w:rsidRPr="00EB033B" w:rsidRDefault="0007294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72944" w:rsidRPr="00EB033B" w:rsidSect="007D08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10F47"/>
    <w:multiLevelType w:val="hybridMultilevel"/>
    <w:tmpl w:val="A14A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2E7"/>
    <w:rsid w:val="0001135A"/>
    <w:rsid w:val="0002250F"/>
    <w:rsid w:val="00025453"/>
    <w:rsid w:val="00062770"/>
    <w:rsid w:val="00072944"/>
    <w:rsid w:val="000A1467"/>
    <w:rsid w:val="001211D3"/>
    <w:rsid w:val="00122B52"/>
    <w:rsid w:val="0015293A"/>
    <w:rsid w:val="001879F7"/>
    <w:rsid w:val="001A36A2"/>
    <w:rsid w:val="001B621C"/>
    <w:rsid w:val="001F0C01"/>
    <w:rsid w:val="00207F51"/>
    <w:rsid w:val="00210321"/>
    <w:rsid w:val="00227119"/>
    <w:rsid w:val="00294A9B"/>
    <w:rsid w:val="00333603"/>
    <w:rsid w:val="003512E7"/>
    <w:rsid w:val="003B336F"/>
    <w:rsid w:val="003F0823"/>
    <w:rsid w:val="00417053"/>
    <w:rsid w:val="004479DE"/>
    <w:rsid w:val="00450805"/>
    <w:rsid w:val="004774CA"/>
    <w:rsid w:val="004A006B"/>
    <w:rsid w:val="004B5197"/>
    <w:rsid w:val="00534BD7"/>
    <w:rsid w:val="005C421D"/>
    <w:rsid w:val="005E35DE"/>
    <w:rsid w:val="0060037A"/>
    <w:rsid w:val="00602A47"/>
    <w:rsid w:val="00653877"/>
    <w:rsid w:val="00657A96"/>
    <w:rsid w:val="006A3D84"/>
    <w:rsid w:val="006D46CD"/>
    <w:rsid w:val="007515B1"/>
    <w:rsid w:val="007C3625"/>
    <w:rsid w:val="007D0861"/>
    <w:rsid w:val="007E7630"/>
    <w:rsid w:val="0081289E"/>
    <w:rsid w:val="008340EC"/>
    <w:rsid w:val="008448C7"/>
    <w:rsid w:val="008A7568"/>
    <w:rsid w:val="00984806"/>
    <w:rsid w:val="009A490E"/>
    <w:rsid w:val="009F5E2F"/>
    <w:rsid w:val="00A00514"/>
    <w:rsid w:val="00A13B19"/>
    <w:rsid w:val="00A81709"/>
    <w:rsid w:val="00AC61A4"/>
    <w:rsid w:val="00B06B7A"/>
    <w:rsid w:val="00B37454"/>
    <w:rsid w:val="00B91611"/>
    <w:rsid w:val="00BC211C"/>
    <w:rsid w:val="00BC2696"/>
    <w:rsid w:val="00BF12BD"/>
    <w:rsid w:val="00C117D1"/>
    <w:rsid w:val="00C176D7"/>
    <w:rsid w:val="00C30BCF"/>
    <w:rsid w:val="00C646C4"/>
    <w:rsid w:val="00C73B08"/>
    <w:rsid w:val="00C842F1"/>
    <w:rsid w:val="00C94398"/>
    <w:rsid w:val="00CF4DAF"/>
    <w:rsid w:val="00CF70CD"/>
    <w:rsid w:val="00D12A97"/>
    <w:rsid w:val="00D1438F"/>
    <w:rsid w:val="00D50CF1"/>
    <w:rsid w:val="00D66711"/>
    <w:rsid w:val="00D866AA"/>
    <w:rsid w:val="00DA0A70"/>
    <w:rsid w:val="00DB2AD8"/>
    <w:rsid w:val="00DB76C8"/>
    <w:rsid w:val="00DD4E63"/>
    <w:rsid w:val="00E24E6B"/>
    <w:rsid w:val="00E31410"/>
    <w:rsid w:val="00E33D5D"/>
    <w:rsid w:val="00EB033B"/>
    <w:rsid w:val="00EB5E62"/>
    <w:rsid w:val="00EB72C2"/>
    <w:rsid w:val="00EC770A"/>
    <w:rsid w:val="00ED1505"/>
    <w:rsid w:val="00F2611A"/>
    <w:rsid w:val="00F90098"/>
    <w:rsid w:val="00FA3809"/>
    <w:rsid w:val="00FD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1A977-9828-4D3E-94F6-C7851394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2E7"/>
  </w:style>
  <w:style w:type="paragraph" w:styleId="1">
    <w:name w:val="heading 1"/>
    <w:basedOn w:val="a"/>
    <w:link w:val="10"/>
    <w:uiPriority w:val="1"/>
    <w:qFormat/>
    <w:rsid w:val="004A006B"/>
    <w:pPr>
      <w:widowControl w:val="0"/>
      <w:autoSpaceDE w:val="0"/>
      <w:autoSpaceDN w:val="0"/>
      <w:spacing w:after="0" w:line="240" w:lineRule="auto"/>
      <w:ind w:left="70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12E7"/>
    <w:rPr>
      <w:color w:val="0000FF" w:themeColor="hyperlink"/>
      <w:u w:val="single"/>
    </w:rPr>
  </w:style>
  <w:style w:type="paragraph" w:styleId="a5">
    <w:name w:val="Body Text Indent"/>
    <w:basedOn w:val="a"/>
    <w:link w:val="a6"/>
    <w:unhideWhenUsed/>
    <w:rsid w:val="00F2611A"/>
    <w:pPr>
      <w:spacing w:after="0" w:line="240" w:lineRule="auto"/>
      <w:ind w:left="1800" w:hanging="180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Основной текст с отступом Знак"/>
    <w:basedOn w:val="a0"/>
    <w:link w:val="a5"/>
    <w:rsid w:val="00F2611A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A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A7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07F51"/>
    <w:pPr>
      <w:ind w:left="720"/>
      <w:contextualSpacing/>
    </w:pPr>
  </w:style>
  <w:style w:type="character" w:customStyle="1" w:styleId="docdata">
    <w:name w:val="docdata"/>
    <w:aliases w:val="docy,v5,1810,bqiaagaaeyqcaaagiaiaaam9baaabuseaaaaaaaaaaaaaaaaaaaaaaaaaaaaaaaaaaaaaaaaaaaaaaaaaaaaaaaaaaaaaaaaaaaaaaaaaaaaaaaaaaaaaaaaaaaaaaaaaaaaaaaaaaaaaaaaaaaaaaaaaaaaaaaaaaaaaaaaaaaaaaaaaaaaaaaaaaaaaaaaaaaaaaaaaaaaaaaaaaaaaaaaaaaaaaaaaaaaaaaa"/>
    <w:basedOn w:val="a0"/>
    <w:rsid w:val="00B91611"/>
  </w:style>
  <w:style w:type="paragraph" w:customStyle="1" w:styleId="TableParagraph">
    <w:name w:val="Table Paragraph"/>
    <w:basedOn w:val="a"/>
    <w:uiPriority w:val="1"/>
    <w:qFormat/>
    <w:rsid w:val="00062770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ED1505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rsid w:val="00FD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C64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d">
    <w:name w:val="Основной текст Знак"/>
    <w:basedOn w:val="a0"/>
    <w:link w:val="ac"/>
    <w:uiPriority w:val="1"/>
    <w:rsid w:val="00C646C4"/>
    <w:rPr>
      <w:rFonts w:ascii="Times New Roman" w:eastAsia="Times New Roman" w:hAnsi="Times New Roman" w:cs="Times New Roman"/>
      <w:sz w:val="24"/>
      <w:szCs w:val="24"/>
      <w:lang w:val="kk-KZ"/>
    </w:rPr>
  </w:style>
  <w:style w:type="character" w:styleId="ae">
    <w:name w:val="Emphasis"/>
    <w:basedOn w:val="a0"/>
    <w:uiPriority w:val="20"/>
    <w:qFormat/>
    <w:rsid w:val="004A006B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4A006B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bumpedfont15">
    <w:name w:val="bumpedfont15"/>
    <w:basedOn w:val="a0"/>
    <w:rsid w:val="00EC770A"/>
  </w:style>
  <w:style w:type="character" w:customStyle="1" w:styleId="apple-converted-space">
    <w:name w:val="apple-converted-space"/>
    <w:basedOn w:val="a0"/>
    <w:rsid w:val="00EC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Admin</cp:lastModifiedBy>
  <cp:revision>72</cp:revision>
  <cp:lastPrinted>2025-02-27T19:29:00Z</cp:lastPrinted>
  <dcterms:created xsi:type="dcterms:W3CDTF">2023-02-03T08:40:00Z</dcterms:created>
  <dcterms:modified xsi:type="dcterms:W3CDTF">2026-04-07T14:21:00Z</dcterms:modified>
</cp:coreProperties>
</file>